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EE1" w:rsidRDefault="003B66F0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48.45pt;margin-top:699.8pt;width:131.55pt;height:13.7pt;z-index:-15810560;mso-position-horizontal-relative:page;mso-position-vertical-relative:page" filled="f" stroked="f">
            <v:textbox inset="0,0,0,0">
              <w:txbxContent>
                <w:p w:rsidR="003B66F0" w:rsidRDefault="003B66F0" w:rsidP="003B66F0">
                  <w:pPr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8"/>
                    </w:rPr>
                    <w:t>English</w:t>
                  </w:r>
                  <w:r>
                    <w:rPr>
                      <w:b/>
                      <w:color w:val="231F20"/>
                      <w:spacing w:val="19"/>
                      <w:w w:val="9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8"/>
                    </w:rPr>
                    <w:t xml:space="preserve">- </w:t>
                  </w:r>
                  <w:r>
                    <w:rPr>
                      <w:color w:val="6D6E71"/>
                      <w:w w:val="95"/>
                      <w:sz w:val="14"/>
                    </w:rPr>
                    <w:t>Mother</w:t>
                  </w:r>
                  <w:r>
                    <w:rPr>
                      <w:color w:val="6D6E71"/>
                      <w:spacing w:val="4"/>
                      <w:w w:val="9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95"/>
                      <w:sz w:val="14"/>
                    </w:rPr>
                    <w:t>Language</w:t>
                  </w:r>
                </w:p>
                <w:p w:rsidR="003B66F0" w:rsidRDefault="003B66F0">
                  <w:pPr>
                    <w:spacing w:before="35"/>
                    <w:ind w:left="20"/>
                    <w:rPr>
                      <w:sz w:val="14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8.45pt;margin-top:667.2pt;width:187.55pt;height:23.2pt;z-index:-15815168;mso-position-horizontal-relative:page;mso-position-vertical-relative:page" filled="f" stroked="f">
            <v:textbox inset="0,0,0,0">
              <w:txbxContent>
                <w:p w:rsidR="00082EE1" w:rsidRPr="003B66F0" w:rsidRDefault="003B66F0" w:rsidP="003B66F0">
                  <w:pPr>
                    <w:tabs>
                      <w:tab w:val="left" w:pos="3731"/>
                    </w:tabs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sz w:val="28"/>
                    </w:rPr>
                    <w:t xml:space="preserve">Languages </w:t>
                  </w:r>
                  <w:r>
                    <w:rPr>
                      <w:b/>
                      <w:color w:val="231F20"/>
                      <w:spacing w:val="-21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84"/>
                      <w:sz w:val="28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4" type="#_x0000_t202" style="position:absolute;margin-left:48.45pt;margin-top:524.5pt;width:134.35pt;height:11.1pt;z-index:-15811584;mso-position-horizontal-relative:page;mso-position-vertical-relative:page" filled="f" stroked="f">
            <v:textbox inset="0,0,0,0">
              <w:txbxContent>
                <w:p w:rsidR="003B66F0" w:rsidRDefault="003B66F0" w:rsidP="003B66F0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Organisation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&amp;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time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management</w:t>
                  </w:r>
                </w:p>
                <w:p w:rsidR="003B66F0" w:rsidRDefault="003B66F0">
                  <w:pPr>
                    <w:pStyle w:val="BodyText"/>
                    <w:spacing w:before="32"/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8.45pt;margin-top:491.75pt;width:187.55pt;height:27.9pt;z-index:-15817728;mso-position-horizontal-relative:page;mso-position-vertical-relative:page" filled="f" stroked="f">
            <v:textbox inset="0,0,0,0">
              <w:txbxContent>
                <w:p w:rsidR="00082EE1" w:rsidRPr="003B66F0" w:rsidRDefault="003B66F0" w:rsidP="003B66F0">
                  <w:pPr>
                    <w:tabs>
                      <w:tab w:val="left" w:pos="3731"/>
                    </w:tabs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sz w:val="28"/>
                    </w:rPr>
                    <w:t xml:space="preserve">Expertise </w:t>
                  </w:r>
                  <w:r>
                    <w:rPr>
                      <w:b/>
                      <w:color w:val="231F20"/>
                      <w:spacing w:val="10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84"/>
                      <w:sz w:val="28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rect id="_x0000_s1082" style="position:absolute;margin-left:0;margin-top:0;width:595.3pt;height:841.9pt;z-index:-15831040;mso-position-horizontal-relative:page;mso-position-vertical-relative:page" fillcolor="#f7f7f7" stroked="f">
            <w10:wrap anchorx="page" anchory="page"/>
          </v:rect>
        </w:pict>
      </w:r>
      <w:r>
        <w:pict>
          <v:line id="_x0000_s1081" style="position:absolute;z-index:-15830528;mso-position-horizontal-relative:page;mso-position-vertical-relative:page" from="293.75pt,410.75pt" to="293.75pt,789.65pt" strokecolor="#6d6e71" strokeweight=".5pt">
            <w10:wrap anchorx="page" anchory="page"/>
          </v:line>
        </w:pict>
      </w:r>
      <w:r>
        <w:pict>
          <v:line id="_x0000_s1080" style="position:absolute;z-index:-15830016;mso-position-horizontal-relative:page;mso-position-vertical-relative:page" from="293.75pt,183.5pt" to="293.75pt,326pt" strokecolor="#6d6e71" strokeweight=".5pt">
            <w10:wrap anchorx="page" anchory="page"/>
          </v:line>
        </w:pict>
      </w:r>
      <w:r>
        <w:pict>
          <v:group id="_x0000_s1077" style="position:absolute;margin-left:49.45pt;margin-top:716.65pt;width:185.95pt;height:4pt;z-index:-15829504;mso-position-horizontal-relative:page;mso-position-vertical-relative:page" coordorigin="989,14333" coordsize="3719,80">
            <v:line id="_x0000_s1079" style="position:absolute" from="4708,14373" to="989,14373" strokecolor="#d1d3d4" strokeweight="4pt"/>
            <v:line id="_x0000_s1078" style="position:absolute" from="4394,14373" to="989,14373" strokecolor="#6d6e71" strokeweight="4pt"/>
            <w10:wrap anchorx="page" anchory="page"/>
          </v:group>
        </w:pict>
      </w:r>
      <w:r>
        <w:pict>
          <v:group id="_x0000_s1074" style="position:absolute;margin-left:49.45pt;margin-top:752.55pt;width:185.95pt;height:4pt;z-index:-15828992;mso-position-horizontal-relative:page;mso-position-vertical-relative:page" coordorigin="989,15051" coordsize="3719,80">
            <v:line id="_x0000_s1076" style="position:absolute" from="4708,15091" to="989,15091" strokecolor="#d1d3d4" strokeweight="4pt"/>
            <v:line id="_x0000_s1075" style="position:absolute" from="3845,15091" to="989,15091" strokecolor="#6d6e71" strokeweight="4pt"/>
            <w10:wrap anchorx="page" anchory="page"/>
          </v:group>
        </w:pict>
      </w:r>
      <w:r>
        <w:pict>
          <v:group id="_x0000_s1071" style="position:absolute;margin-left:49.45pt;margin-top:788.45pt;width:185.95pt;height:4pt;z-index:-15828480;mso-position-horizontal-relative:page;mso-position-vertical-relative:page" coordorigin="989,15769" coordsize="3719,80">
            <v:line id="_x0000_s1073" style="position:absolute" from="4708,15809" to="989,15809" strokecolor="#d1d3d4" strokeweight="4pt"/>
            <v:line id="_x0000_s1072" style="position:absolute" from="3302,15809" to="989,15809" strokecolor="#6d6e71" strokeweight="4pt"/>
            <w10:wrap anchorx="page" anchory="page"/>
          </v:group>
        </w:pict>
      </w:r>
      <w:r>
        <w:pict>
          <v:group id="_x0000_s1068" style="position:absolute;margin-left:47.8pt;margin-top:541.2pt;width:189.95pt;height:5.75pt;z-index:-15827968;mso-position-horizontal-relative:page;mso-position-vertical-relative:page" coordorigin="956,10824" coordsize="3799,115">
            <v:line id="_x0000_s1070" style="position:absolute" from="4714,10898" to="996,10864" strokecolor="#d1d3d4" strokeweight="4pt"/>
            <v:line id="_x0000_s1069" style="position:absolute" from="4097,10893" to="996,10864" strokecolor="#6d6e71" strokeweight="4pt"/>
            <w10:wrap anchorx="page" anchory="page"/>
          </v:group>
        </w:pict>
      </w:r>
      <w:r>
        <w:pict>
          <v:group id="_x0000_s1065" style="position:absolute;margin-left:47.45pt;margin-top:577.3pt;width:189.95pt;height:5.75pt;z-index:-15827456;mso-position-horizontal-relative:page;mso-position-vertical-relative:page" coordorigin="949,11546" coordsize="3799,115">
            <v:line id="_x0000_s1067" style="position:absolute" from="4708,11621" to="989,11586" strokecolor="#d1d3d4" strokeweight="4pt"/>
            <v:line id="_x0000_s1066" style="position:absolute" from="3845,11613" to="989,11586" strokecolor="#6d6e71" strokeweight="4pt"/>
            <w10:wrap anchorx="page" anchory="page"/>
          </v:group>
        </w:pict>
      </w:r>
      <w:r>
        <w:pict>
          <v:group id="_x0000_s1062" style="position:absolute;margin-left:47.1pt;margin-top:613.45pt;width:189.95pt;height:5.75pt;z-index:-15826944;mso-position-horizontal-relative:page;mso-position-vertical-relative:page" coordorigin="942,12269" coordsize="3799,115">
            <v:line id="_x0000_s1064" style="position:absolute" from="4701,12344" to="982,12309" strokecolor="#d1d3d4" strokeweight="4pt"/>
            <v:line id="_x0000_s1063" style="position:absolute" from="4304,12340" to="982,12309" strokecolor="#6d6e71" strokeweight="4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90048" behindDoc="1" locked="0" layoutInCell="1" allowOverlap="1" wp14:anchorId="355BFAFD" wp14:editId="24B89B25">
            <wp:simplePos x="0" y="0"/>
            <wp:positionH relativeFrom="page">
              <wp:posOffset>4356243</wp:posOffset>
            </wp:positionH>
            <wp:positionV relativeFrom="page">
              <wp:posOffset>1058221</wp:posOffset>
            </wp:positionV>
            <wp:extent cx="102362" cy="7947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62" cy="79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0560" behindDoc="1" locked="0" layoutInCell="1" allowOverlap="1" wp14:anchorId="5924AF1C" wp14:editId="6F5EA8C0">
            <wp:simplePos x="0" y="0"/>
            <wp:positionH relativeFrom="page">
              <wp:posOffset>4355510</wp:posOffset>
            </wp:positionH>
            <wp:positionV relativeFrom="page">
              <wp:posOffset>886891</wp:posOffset>
            </wp:positionV>
            <wp:extent cx="96771" cy="9644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71" cy="96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9" style="position:absolute;margin-left:48.15pt;margin-top:103.65pt;width:499.25pt;height:2pt;z-index:-15825408;mso-position-horizontal-relative:page;mso-position-vertical-relative:page" coordorigin="963,2073" coordsize="9985,40">
            <v:line id="_x0000_s1061" style="position:absolute" from="10948,2093" to="964,2093" strokecolor="#6d6e71" strokeweight=".5pt"/>
            <v:line id="_x0000_s1060" style="position:absolute" from="1698,2093" to="963,2093" strokecolor="#231f20" strokeweight="2pt"/>
            <w10:wrap anchorx="page" anchory="page"/>
          </v:group>
        </w:pict>
      </w:r>
      <w:r>
        <w:pict>
          <v:rect id="_x0000_s1058" style="position:absolute;margin-left:49.65pt;margin-top:152.65pt;width:185.55pt;height:288.9pt;z-index:-15824896;mso-position-horizontal-relative:page;mso-position-vertical-relative:page" fillcolor="#d1d3d4" stroked="f">
            <w10:wrap anchorx="page" anchory="page"/>
          </v:rect>
        </w:pict>
      </w:r>
      <w:r>
        <w:pict>
          <v:shape id="_x0000_s1057" type="#_x0000_t202" style="position:absolute;margin-left:45.9pt;margin-top:38.15pt;width:215.35pt;height:54.25pt;z-index:-15824384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85" w:line="699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9"/>
                      <w:w w:val="95"/>
                      <w:sz w:val="60"/>
                    </w:rPr>
                    <w:t>Rober</w:t>
                  </w:r>
                  <w:r>
                    <w:rPr>
                      <w:b/>
                      <w:color w:val="231F20"/>
                      <w:spacing w:val="9"/>
                      <w:w w:val="95"/>
                      <w:position w:val="1"/>
                      <w:sz w:val="60"/>
                    </w:rPr>
                    <w:t>t</w:t>
                  </w:r>
                  <w:r>
                    <w:rPr>
                      <w:b/>
                      <w:color w:val="231F20"/>
                      <w:spacing w:val="71"/>
                      <w:w w:val="95"/>
                      <w:position w:val="1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1"/>
                      <w:w w:val="95"/>
                      <w:position w:val="2"/>
                      <w:sz w:val="60"/>
                    </w:rPr>
                    <w:t>Posada</w:t>
                  </w:r>
                </w:p>
                <w:p w:rsidR="00082EE1" w:rsidRDefault="003B66F0">
                  <w:pPr>
                    <w:spacing w:line="265" w:lineRule="exact"/>
                    <w:ind w:left="45"/>
                    <w:rPr>
                      <w:sz w:val="24"/>
                    </w:rPr>
                  </w:pPr>
                  <w:r>
                    <w:rPr>
                      <w:color w:val="6D6E71"/>
                      <w:w w:val="110"/>
                      <w:sz w:val="24"/>
                    </w:rPr>
                    <w:t>A</w:t>
                  </w:r>
                  <w:r>
                    <w:rPr>
                      <w:color w:val="6D6E7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c</w:t>
                  </w:r>
                  <w:r>
                    <w:rPr>
                      <w:color w:val="6D6E7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c</w:t>
                  </w:r>
                  <w:r>
                    <w:rPr>
                      <w:color w:val="6D6E7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o</w:t>
                  </w:r>
                  <w:r>
                    <w:rPr>
                      <w:color w:val="6D6E7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u</w:t>
                  </w:r>
                  <w:r>
                    <w:rPr>
                      <w:color w:val="6D6E7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n</w:t>
                  </w:r>
                  <w:r>
                    <w:rPr>
                      <w:color w:val="6D6E7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t</w:t>
                  </w:r>
                  <w:r>
                    <w:rPr>
                      <w:color w:val="6D6E71"/>
                      <w:spacing w:val="41"/>
                      <w:w w:val="110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  <w:sz w:val="24"/>
                    </w:rPr>
                    <w:t>a</w:t>
                  </w:r>
                  <w:proofErr w:type="gramEnd"/>
                  <w:r>
                    <w:rPr>
                      <w:color w:val="6D6E7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n</w:t>
                  </w:r>
                  <w:r>
                    <w:rPr>
                      <w:color w:val="6D6E7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56.1pt;margin-top:67.85pt;width:69.55pt;height:23.1pt;z-index:-15823872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pStyle w:val="BodyText"/>
                    <w:spacing w:before="32"/>
                  </w:pPr>
                  <w:r>
                    <w:rPr>
                      <w:color w:val="6D6E71"/>
                      <w:w w:val="105"/>
                    </w:rPr>
                    <w:t>(012)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013</w:t>
                  </w:r>
                  <w:r>
                    <w:rPr>
                      <w:color w:val="6D6E71"/>
                      <w:spacing w:val="3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456</w:t>
                  </w:r>
                  <w:r>
                    <w:rPr>
                      <w:color w:val="6D6E71"/>
                      <w:spacing w:val="3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7890</w:t>
                  </w:r>
                </w:p>
                <w:p w:rsidR="00082EE1" w:rsidRDefault="003B66F0">
                  <w:pPr>
                    <w:pStyle w:val="BodyText"/>
                    <w:spacing w:before="79"/>
                  </w:pPr>
                  <w:hyperlink r:id="rId7">
                    <w:r>
                      <w:rPr>
                        <w:color w:val="6D6E7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62.75pt;margin-top:67.85pt;width:79.05pt;height:23.1pt;z-index:-15823360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pStyle w:val="BodyText"/>
                    <w:spacing w:before="32"/>
                  </w:pPr>
                  <w:r>
                    <w:rPr>
                      <w:color w:val="6D6E71"/>
                    </w:rPr>
                    <w:t>3072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Jerry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Toth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Drive</w:t>
                  </w:r>
                </w:p>
                <w:p w:rsidR="00082EE1" w:rsidRDefault="003B66F0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95"/>
                    </w:rPr>
                    <w:t>San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Diego,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California,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92.75pt;margin-top:147.6pt;width:255.6pt;height:20.2pt;z-index:-15822848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tabs>
                      <w:tab w:val="left" w:pos="5092"/>
                    </w:tabs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sz w:val="28"/>
                    </w:rPr>
                    <w:t xml:space="preserve">Education  </w:t>
                  </w:r>
                  <w:r>
                    <w:rPr>
                      <w:b/>
                      <w:color w:val="231F20"/>
                      <w:w w:val="84"/>
                      <w:sz w:val="28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02.35pt;margin-top:176.75pt;width:29.45pt;height:24.1pt;z-index:-15822336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49"/>
                    <w:ind w:left="20"/>
                    <w:rPr>
                      <w:b/>
                      <w:sz w:val="34"/>
                    </w:rPr>
                  </w:pPr>
                  <w:r>
                    <w:rPr>
                      <w:b/>
                      <w:color w:val="231F20"/>
                      <w:w w:val="110"/>
                      <w:sz w:val="34"/>
                    </w:rPr>
                    <w:t>01.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42pt;margin-top:178.75pt;width:136.95pt;height:37.45pt;z-index:-15821824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sz w:val="18"/>
                    </w:rPr>
                    <w:t>Com</w:t>
                  </w:r>
                  <w:r>
                    <w:rPr>
                      <w:b/>
                      <w:color w:val="231F20"/>
                      <w:spacing w:val="2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sz w:val="18"/>
                    </w:rPr>
                    <w:t>in</w:t>
                  </w:r>
                  <w:r>
                    <w:rPr>
                      <w:b/>
                      <w:color w:val="231F20"/>
                      <w:spacing w:val="26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sz w:val="18"/>
                    </w:rPr>
                    <w:t>Financial</w:t>
                  </w:r>
                  <w:r>
                    <w:rPr>
                      <w:b/>
                      <w:color w:val="231F20"/>
                      <w:spacing w:val="2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sz w:val="18"/>
                    </w:rPr>
                    <w:t>Management</w:t>
                  </w:r>
                </w:p>
                <w:p w:rsidR="00082EE1" w:rsidRDefault="003B66F0">
                  <w:pPr>
                    <w:pStyle w:val="BodyText"/>
                    <w:spacing w:before="76"/>
                  </w:pPr>
                  <w:r>
                    <w:rPr>
                      <w:color w:val="6D6E71"/>
                    </w:rPr>
                    <w:t>University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  <w:p w:rsidR="00082EE1" w:rsidRDefault="003B66F0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05"/>
                    </w:rPr>
                    <w:t>2015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02.35pt;margin-top:233.15pt;width:29.45pt;height:24.1pt;z-index:-15821312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49"/>
                    <w:ind w:left="20"/>
                    <w:rPr>
                      <w:b/>
                      <w:sz w:val="34"/>
                    </w:rPr>
                  </w:pPr>
                  <w:r>
                    <w:rPr>
                      <w:b/>
                      <w:color w:val="231F20"/>
                      <w:w w:val="110"/>
                      <w:sz w:val="34"/>
                    </w:rPr>
                    <w:t>02.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42pt;margin-top:235.15pt;width:136.95pt;height:37.45pt;z-index:-15820800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sz w:val="18"/>
                    </w:rPr>
                    <w:t>Com</w:t>
                  </w:r>
                  <w:r>
                    <w:rPr>
                      <w:b/>
                      <w:color w:val="231F20"/>
                      <w:spacing w:val="2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sz w:val="18"/>
                    </w:rPr>
                    <w:t>in</w:t>
                  </w:r>
                  <w:r>
                    <w:rPr>
                      <w:b/>
                      <w:color w:val="231F20"/>
                      <w:spacing w:val="26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sz w:val="18"/>
                    </w:rPr>
                    <w:t>Financial</w:t>
                  </w:r>
                  <w:r>
                    <w:rPr>
                      <w:b/>
                      <w:color w:val="231F20"/>
                      <w:spacing w:val="2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sz w:val="18"/>
                    </w:rPr>
                    <w:t>Management</w:t>
                  </w:r>
                </w:p>
                <w:p w:rsidR="00082EE1" w:rsidRDefault="003B66F0">
                  <w:pPr>
                    <w:pStyle w:val="BodyText"/>
                    <w:spacing w:before="76"/>
                  </w:pPr>
                  <w:r>
                    <w:rPr>
                      <w:color w:val="6D6E71"/>
                    </w:rPr>
                    <w:t>University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  <w:p w:rsidR="00082EE1" w:rsidRDefault="003B66F0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05"/>
                    </w:rPr>
                    <w:t>2012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02.35pt;margin-top:289.65pt;width:29.45pt;height:24.1pt;z-index:-15820288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49"/>
                    <w:ind w:left="20"/>
                    <w:rPr>
                      <w:b/>
                      <w:sz w:val="34"/>
                    </w:rPr>
                  </w:pPr>
                  <w:r>
                    <w:rPr>
                      <w:b/>
                      <w:color w:val="231F20"/>
                      <w:w w:val="110"/>
                      <w:sz w:val="34"/>
                    </w:rPr>
                    <w:t>03.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42pt;margin-top:291.65pt;width:136.95pt;height:37.45pt;z-index:-15819776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sz w:val="18"/>
                    </w:rPr>
                    <w:t>Com</w:t>
                  </w:r>
                  <w:r>
                    <w:rPr>
                      <w:b/>
                      <w:color w:val="231F20"/>
                      <w:spacing w:val="2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sz w:val="18"/>
                    </w:rPr>
                    <w:t>in</w:t>
                  </w:r>
                  <w:r>
                    <w:rPr>
                      <w:b/>
                      <w:color w:val="231F20"/>
                      <w:spacing w:val="26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sz w:val="18"/>
                    </w:rPr>
                    <w:t>Financial</w:t>
                  </w:r>
                  <w:r>
                    <w:rPr>
                      <w:b/>
                      <w:color w:val="231F20"/>
                      <w:spacing w:val="2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sz w:val="18"/>
                    </w:rPr>
                    <w:t>Management</w:t>
                  </w:r>
                </w:p>
                <w:p w:rsidR="00082EE1" w:rsidRDefault="003B66F0">
                  <w:pPr>
                    <w:pStyle w:val="BodyText"/>
                    <w:spacing w:before="15" w:line="240" w:lineRule="exact"/>
                    <w:ind w:right="1305"/>
                  </w:pPr>
                  <w:r>
                    <w:rPr>
                      <w:color w:val="6D6E71"/>
                    </w:rPr>
                    <w:t>University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92.75pt;margin-top:374.9pt;width:255.6pt;height:20.2pt;z-index:-15819264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tabs>
                      <w:tab w:val="left" w:pos="5092"/>
                    </w:tabs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sz w:val="28"/>
                    </w:rPr>
                    <w:t xml:space="preserve">Experience </w:t>
                  </w:r>
                  <w:r>
                    <w:rPr>
                      <w:b/>
                      <w:color w:val="231F20"/>
                      <w:spacing w:val="-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84"/>
                      <w:sz w:val="28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02.35pt;margin-top:404.55pt;width:29.45pt;height:24.1pt;z-index:-15818752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49"/>
                    <w:ind w:left="20"/>
                    <w:rPr>
                      <w:b/>
                      <w:sz w:val="34"/>
                    </w:rPr>
                  </w:pPr>
                  <w:r>
                    <w:rPr>
                      <w:b/>
                      <w:color w:val="231F20"/>
                      <w:w w:val="110"/>
                      <w:sz w:val="34"/>
                    </w:rPr>
                    <w:t>01.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42pt;margin-top:407pt;width:199.7pt;height:112.65pt;z-index:-15818240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sz w:val="18"/>
                    </w:rPr>
                    <w:t>Accountant</w:t>
                  </w:r>
                </w:p>
                <w:p w:rsidR="00082EE1" w:rsidRDefault="003B66F0">
                  <w:pPr>
                    <w:pStyle w:val="BodyText"/>
                    <w:spacing w:before="76"/>
                  </w:pPr>
                  <w:r>
                    <w:rPr>
                      <w:color w:val="6D6E71"/>
                    </w:rPr>
                    <w:t>Reilly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Group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2018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  <w:p w:rsidR="00082EE1" w:rsidRDefault="003B66F0">
                  <w:pPr>
                    <w:pStyle w:val="BodyText"/>
                    <w:spacing w:before="64" w:line="240" w:lineRule="atLeast"/>
                    <w:ind w:right="17"/>
                  </w:pPr>
                  <w:r>
                    <w:rPr>
                      <w:color w:val="6D6E71"/>
                    </w:rPr>
                    <w:t>Reilly Group organises ICT related conferences all over Africa.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Signiﬁcantly reduced past due receivables from $7M to $5M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within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four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months,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accelerating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cash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flow.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Out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30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applicants, one out of ﬁve interns was offered to sign a contrac</w:t>
                  </w:r>
                  <w:r>
                    <w:rPr>
                      <w:color w:val="6D6E71"/>
                    </w:rPr>
                    <w:t>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after articles were published, the goal was met. Trained and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supervised more than 4 summer interns every 3 weeks,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speeding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up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internship.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02.35pt;margin-top:535.4pt;width:29.45pt;height:24.1pt;z-index:-15817216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49"/>
                    <w:ind w:left="20"/>
                    <w:rPr>
                      <w:b/>
                      <w:sz w:val="34"/>
                    </w:rPr>
                  </w:pPr>
                  <w:r>
                    <w:rPr>
                      <w:b/>
                      <w:color w:val="231F20"/>
                      <w:w w:val="110"/>
                      <w:sz w:val="34"/>
                    </w:rPr>
                    <w:t>02.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42pt;margin-top:538.4pt;width:205.55pt;height:124.65pt;z-index:-15816704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sz w:val="18"/>
                    </w:rPr>
                    <w:t>Accountant</w:t>
                  </w:r>
                </w:p>
                <w:p w:rsidR="00082EE1" w:rsidRDefault="003B66F0">
                  <w:pPr>
                    <w:pStyle w:val="BodyText"/>
                    <w:spacing w:before="76"/>
                  </w:pPr>
                  <w:r>
                    <w:rPr>
                      <w:color w:val="6D6E71"/>
                    </w:rPr>
                    <w:t>Hudson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PLC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2015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2018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  <w:p w:rsidR="00082EE1" w:rsidRDefault="003B66F0">
                  <w:pPr>
                    <w:pStyle w:val="BodyText"/>
                    <w:spacing w:before="64" w:line="240" w:lineRule="atLeast"/>
                    <w:ind w:right="17"/>
                  </w:pPr>
                  <w:r>
                    <w:rPr>
                      <w:color w:val="6D6E71"/>
                    </w:rPr>
                    <w:t>Hudson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PLC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company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Telia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Company-owned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telecommu-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nications company</w:t>
                  </w:r>
                  <w:proofErr w:type="gramEnd"/>
                  <w:r>
                    <w:rPr>
                      <w:color w:val="6D6E71"/>
                    </w:rPr>
                    <w:t>, one of the largest telecommunications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companies in the Baltic States. Global CyberSoft entered the Top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30 leading IT companies in Vietnam in 2014 and won many great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awards. Reduce the co</w:t>
                  </w:r>
                  <w:r>
                    <w:rPr>
                      <w:color w:val="6D6E71"/>
                    </w:rPr>
                    <w:t>mpany's costs by 50% through centralized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purchasing, accelerating the set goals. </w:t>
                  </w:r>
                  <w:proofErr w:type="gramStart"/>
                  <w:r>
                    <w:rPr>
                      <w:color w:val="6D6E71"/>
                    </w:rPr>
                    <w:t>Trained over 50 people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(including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shop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floor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and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mid-management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level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employees)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from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various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departments.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8.45pt;margin-top:560.55pt;width:109.65pt;height:11.1pt;z-index:-15816192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pStyle w:val="BodyText"/>
                    <w:spacing w:before="32"/>
                  </w:pPr>
                  <w:r>
                    <w:rPr>
                      <w:color w:val="6D6E71"/>
                    </w:rPr>
                    <w:t>Verbal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and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written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communication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8.45pt;margin-top:596.55pt;width:148.8pt;height:11.1pt;z-index:-15815680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pStyle w:val="BodyText"/>
                    <w:spacing w:before="32"/>
                  </w:pPr>
                  <w:r>
                    <w:rPr>
                      <w:color w:val="6D6E71"/>
                      <w:spacing w:val="-2"/>
                      <w:w w:val="105"/>
                    </w:rPr>
                    <w:t>Ability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to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autonomously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collaboratively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02.35pt;margin-top:678.85pt;width:29.45pt;height:24.1pt;z-index:-15814656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49"/>
                    <w:ind w:left="20"/>
                    <w:rPr>
                      <w:b/>
                      <w:sz w:val="34"/>
                    </w:rPr>
                  </w:pPr>
                  <w:r>
                    <w:rPr>
                      <w:b/>
                      <w:color w:val="231F20"/>
                      <w:w w:val="110"/>
                      <w:sz w:val="34"/>
                    </w:rPr>
                    <w:t>03.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42pt;margin-top:681.7pt;width:205.05pt;height:112.65pt;z-index:-15814144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sz w:val="18"/>
                    </w:rPr>
                    <w:t>Senior</w:t>
                  </w:r>
                  <w:r>
                    <w:rPr>
                      <w:b/>
                      <w:color w:val="231F20"/>
                      <w:spacing w:val="12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sz w:val="18"/>
                    </w:rPr>
                    <w:t>Accountant</w:t>
                  </w:r>
                </w:p>
                <w:p w:rsidR="00082EE1" w:rsidRDefault="003B66F0">
                  <w:pPr>
                    <w:pStyle w:val="BodyText"/>
                    <w:spacing w:before="76"/>
                  </w:pPr>
                  <w:r>
                    <w:rPr>
                      <w:color w:val="6D6E71"/>
                    </w:rPr>
                    <w:t>Padberg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2012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2015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  <w:p w:rsidR="00082EE1" w:rsidRDefault="003B66F0">
                  <w:pPr>
                    <w:pStyle w:val="BodyText"/>
                    <w:spacing w:before="143" w:line="357" w:lineRule="auto"/>
                  </w:pPr>
                  <w:r>
                    <w:rPr>
                      <w:color w:val="6D6E71"/>
                    </w:rPr>
                    <w:t>Padberg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global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professional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services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company,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being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the Big 4 Auditors. </w:t>
                  </w:r>
                  <w:proofErr w:type="gramStart"/>
                  <w:r>
                    <w:rPr>
                      <w:color w:val="6D6E71"/>
                    </w:rPr>
                    <w:t>Created Excel templates for all required log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entries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which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reduced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average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closing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time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by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days.</w:t>
                  </w:r>
                  <w:proofErr w:type="gramEnd"/>
                </w:p>
                <w:p w:rsidR="00082EE1" w:rsidRDefault="003B66F0">
                  <w:pPr>
                    <w:pStyle w:val="BodyText"/>
                    <w:spacing w:before="0" w:line="357" w:lineRule="auto"/>
                    <w:ind w:right="17"/>
                  </w:pPr>
                  <w:r>
                    <w:rPr>
                      <w:color w:val="6D6E71"/>
                    </w:rPr>
                    <w:t>Discover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previously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unaccounted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rebates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that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added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NZ$1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million double the projected proﬁt, increased company value.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Streamline month-end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processing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reduce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processing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time 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3</w:t>
                  </w:r>
                </w:p>
                <w:p w:rsidR="00082EE1" w:rsidRDefault="003B66F0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</w:rPr>
                    <w:t>days</w:t>
                  </w:r>
                  <w:proofErr w:type="gramEnd"/>
                  <w:r>
                    <w:rPr>
                      <w:color w:val="6D6E71"/>
                    </w:rPr>
                    <w:t>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saving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management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time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8.45pt;margin-top:735.4pt;width:119.95pt;height:13.7pt;z-index:-15813632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35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8"/>
                    </w:rPr>
                    <w:t>Italian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8"/>
                    </w:rPr>
                    <w:t>-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Perfect/Writing/Speaking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8.45pt;margin-top:771.4pt;width:113.95pt;height:13.7pt;z-index:-15813120;mso-position-horizontal-relative:page;mso-position-vertical-relative:page" filled="f" stroked="f">
            <v:textbox inset="0,0,0,0">
              <w:txbxContent>
                <w:p w:rsidR="00082EE1" w:rsidRDefault="003B66F0">
                  <w:pPr>
                    <w:spacing w:before="35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sz w:val="18"/>
                    </w:rPr>
                    <w:t>French</w:t>
                  </w:r>
                  <w:r>
                    <w:rPr>
                      <w:b/>
                      <w:color w:val="231F20"/>
                      <w:spacing w:val="8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sz w:val="18"/>
                    </w:rPr>
                    <w:t>-</w:t>
                  </w:r>
                  <w:r>
                    <w:rPr>
                      <w:b/>
                      <w:color w:val="231F20"/>
                      <w:spacing w:val="8"/>
                      <w:sz w:val="18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Basic</w:t>
                  </w:r>
                  <w:r>
                    <w:rPr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Writing/Speaking</w:t>
                  </w:r>
                </w:p>
              </w:txbxContent>
            </v:textbox>
            <w10:wrap anchorx="page" anchory="page"/>
          </v:shape>
        </w:pict>
      </w:r>
    </w:p>
    <w:sectPr w:rsidR="00082EE1">
      <w:type w:val="continuous"/>
      <w:pgSz w:w="11910" w:h="16840"/>
      <w:pgMar w:top="740" w:right="82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82EE1"/>
    <w:rsid w:val="00082EE1"/>
    <w:rsid w:val="003B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85" w:line="699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3B66F0"/>
    <w:rPr>
      <w:rFonts w:ascii="Arial" w:eastAsia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5-CV-32</dc:title>
  <cp:lastModifiedBy>Windows User</cp:lastModifiedBy>
  <cp:revision>2</cp:revision>
  <dcterms:created xsi:type="dcterms:W3CDTF">2021-09-04T07:05:00Z</dcterms:created>
  <dcterms:modified xsi:type="dcterms:W3CDTF">2021-09-04T07:08:00Z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2021-09-04T00:00:00Z</vt:filetime>
  </property>
</Properties>
</file>